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19" w:rsidRDefault="008D6502">
      <w:pPr>
        <w:pStyle w:val="Standard"/>
        <w:spacing w:line="315" w:lineRule="atLeast"/>
        <w:rPr>
          <w:rFonts w:ascii="Arial Black" w:hAnsi="Arial Black"/>
          <w:color w:val="444444"/>
          <w:u w:val="single"/>
        </w:rPr>
      </w:pPr>
      <w:bookmarkStart w:id="0" w:name="_GoBack"/>
      <w:bookmarkEnd w:id="0"/>
      <w:r>
        <w:rPr>
          <w:rFonts w:ascii="Arial Black" w:hAnsi="Arial Black"/>
          <w:color w:val="444444"/>
          <w:u w:val="single"/>
        </w:rPr>
        <w:t>Lesson Plan: British Contemporary Art</w:t>
      </w:r>
    </w:p>
    <w:p w:rsidR="004E6B19" w:rsidRDefault="004E6B19">
      <w:pPr>
        <w:pStyle w:val="Standard"/>
        <w:spacing w:line="315" w:lineRule="atLeast"/>
        <w:rPr>
          <w:rFonts w:ascii="Calibri, sans-serif" w:hAnsi="Calibri, sans-serif" w:hint="eastAsia"/>
          <w:color w:val="444444"/>
          <w:u w:val="single"/>
        </w:rPr>
      </w:pPr>
    </w:p>
    <w:p w:rsidR="004E6B19" w:rsidRDefault="008D6502">
      <w:pPr>
        <w:pStyle w:val="Standard"/>
        <w:spacing w:line="315" w:lineRule="atLeast"/>
      </w:pPr>
      <w:r>
        <w:rPr>
          <w:rFonts w:ascii="Arial Black" w:hAnsi="Arial Black"/>
          <w:color w:val="000000"/>
          <w:u w:val="single"/>
        </w:rPr>
        <w:t>Age and Ability Level</w:t>
      </w:r>
      <w:r>
        <w:rPr>
          <w:rFonts w:ascii="Arial Black" w:hAnsi="Arial Black"/>
          <w:color w:val="000000"/>
        </w:rPr>
        <w:t xml:space="preserve">:  </w:t>
      </w:r>
    </w:p>
    <w:p w:rsidR="004E6B19" w:rsidRDefault="008D6502">
      <w:pPr>
        <w:pStyle w:val="Standard"/>
        <w:spacing w:line="315" w:lineRule="atLeast"/>
      </w:pPr>
      <w:r>
        <w:rPr>
          <w:rFonts w:ascii="Arial Black" w:hAnsi="Arial Black"/>
          <w:color w:val="000000"/>
        </w:rPr>
        <w:t>Designed for first years to link with the Headway section on Art.</w:t>
      </w:r>
    </w:p>
    <w:p w:rsidR="004E6B19" w:rsidRDefault="008D6502">
      <w:pPr>
        <w:pStyle w:val="Standard"/>
        <w:spacing w:line="315" w:lineRule="atLeast"/>
      </w:pPr>
      <w:r>
        <w:rPr>
          <w:rFonts w:ascii="Arial Black" w:hAnsi="Arial Black"/>
          <w:color w:val="000000"/>
        </w:rPr>
        <w:t>Can be used across the age and ability range.</w:t>
      </w:r>
    </w:p>
    <w:p w:rsidR="004E6B19" w:rsidRDefault="004E6B19">
      <w:pPr>
        <w:pStyle w:val="Standard"/>
        <w:spacing w:line="315" w:lineRule="atLeast"/>
      </w:pPr>
    </w:p>
    <w:p w:rsidR="004E6B19" w:rsidRDefault="008D6502">
      <w:pPr>
        <w:pStyle w:val="Standard"/>
        <w:spacing w:line="315" w:lineRule="atLeast"/>
      </w:pPr>
      <w:r>
        <w:rPr>
          <w:rFonts w:ascii="Arial Black" w:hAnsi="Arial Black"/>
          <w:color w:val="000000"/>
          <w:u w:val="single"/>
        </w:rPr>
        <w:t>Target</w:t>
      </w:r>
      <w:r>
        <w:rPr>
          <w:rFonts w:ascii="Arial Black" w:hAnsi="Arial Black"/>
          <w:color w:val="000000"/>
        </w:rPr>
        <w:t>:</w:t>
      </w:r>
      <w:r>
        <w:rPr>
          <w:rFonts w:ascii="Arial Black" w:hAnsi="Arial Black"/>
          <w:color w:val="000000"/>
        </w:rPr>
        <w:t xml:space="preserve">  </w:t>
      </w:r>
    </w:p>
    <w:p w:rsidR="004E6B19" w:rsidRDefault="008D6502">
      <w:pPr>
        <w:pStyle w:val="Standard"/>
        <w:numPr>
          <w:ilvl w:val="0"/>
          <w:numId w:val="1"/>
        </w:numPr>
        <w:spacing w:line="315" w:lineRule="atLeast"/>
      </w:pPr>
      <w:r>
        <w:rPr>
          <w:rFonts w:ascii="Arial Black" w:hAnsi="Arial Black"/>
          <w:color w:val="000000"/>
        </w:rPr>
        <w:t xml:space="preserve">Students will be introduced to well known British Contemporary Artists.  </w:t>
      </w:r>
    </w:p>
    <w:p w:rsidR="004E6B19" w:rsidRDefault="008D6502">
      <w:pPr>
        <w:pStyle w:val="Standard"/>
        <w:numPr>
          <w:ilvl w:val="0"/>
          <w:numId w:val="1"/>
        </w:numPr>
        <w:spacing w:line="315" w:lineRule="atLeast"/>
      </w:pPr>
      <w:r>
        <w:rPr>
          <w:rFonts w:ascii="Arial Black" w:hAnsi="Arial Black"/>
          <w:color w:val="000000"/>
        </w:rPr>
        <w:t>Students will become familiar with well known British Contemporary Artists.</w:t>
      </w:r>
    </w:p>
    <w:p w:rsidR="004E6B19" w:rsidRDefault="008D6502">
      <w:pPr>
        <w:pStyle w:val="Standard"/>
        <w:numPr>
          <w:ilvl w:val="0"/>
          <w:numId w:val="1"/>
        </w:numPr>
        <w:spacing w:line="315" w:lineRule="atLeast"/>
      </w:pPr>
      <w:r>
        <w:rPr>
          <w:rFonts w:ascii="Arial Black" w:hAnsi="Arial Black"/>
          <w:color w:val="000000"/>
        </w:rPr>
        <w:t xml:space="preserve">Students will learn art related vocabulary.  </w:t>
      </w:r>
    </w:p>
    <w:p w:rsidR="004E6B19" w:rsidRDefault="008D6502">
      <w:pPr>
        <w:pStyle w:val="Standard"/>
        <w:numPr>
          <w:ilvl w:val="0"/>
          <w:numId w:val="1"/>
        </w:numPr>
        <w:spacing w:line="315" w:lineRule="atLeast"/>
      </w:pPr>
      <w:r>
        <w:rPr>
          <w:rFonts w:ascii="Arial Black" w:hAnsi="Arial Black"/>
          <w:color w:val="000000"/>
        </w:rPr>
        <w:t>Students will practise using art related vocabulary.</w:t>
      </w:r>
    </w:p>
    <w:p w:rsidR="004E6B19" w:rsidRDefault="008D6502">
      <w:pPr>
        <w:pStyle w:val="Standard"/>
        <w:numPr>
          <w:ilvl w:val="0"/>
          <w:numId w:val="1"/>
        </w:numPr>
        <w:spacing w:line="315" w:lineRule="atLeast"/>
      </w:pPr>
      <w:r>
        <w:rPr>
          <w:rFonts w:ascii="Arial Black" w:hAnsi="Arial Black"/>
          <w:color w:val="000000"/>
        </w:rPr>
        <w:t>Stud</w:t>
      </w:r>
      <w:r>
        <w:rPr>
          <w:rFonts w:ascii="Arial Black" w:hAnsi="Arial Black"/>
          <w:color w:val="000000"/>
        </w:rPr>
        <w:t>ents will discuss their own views on art and listen to the views of others.</w:t>
      </w:r>
    </w:p>
    <w:p w:rsidR="004E6B19" w:rsidRDefault="004E6B19">
      <w:pPr>
        <w:pStyle w:val="Standard"/>
        <w:spacing w:line="315" w:lineRule="atLeast"/>
        <w:rPr>
          <w:rFonts w:ascii="Arial Black" w:hAnsi="Arial Black"/>
          <w:color w:val="000000"/>
        </w:rPr>
      </w:pPr>
    </w:p>
    <w:p w:rsidR="004E6B19" w:rsidRDefault="008D6502">
      <w:pPr>
        <w:pStyle w:val="Standard"/>
        <w:spacing w:line="315" w:lineRule="atLeast"/>
      </w:pPr>
      <w:r>
        <w:rPr>
          <w:rFonts w:ascii="Arial Black" w:hAnsi="Arial Black"/>
          <w:color w:val="000000"/>
          <w:u w:val="single"/>
        </w:rPr>
        <w:t>Time:</w:t>
      </w:r>
      <w:r>
        <w:rPr>
          <w:rFonts w:ascii="Arial Black" w:hAnsi="Arial Black"/>
          <w:color w:val="000000"/>
        </w:rPr>
        <w:t xml:space="preserve">  Two lessons</w:t>
      </w:r>
    </w:p>
    <w:p w:rsidR="004E6B19" w:rsidRDefault="004E6B19">
      <w:pPr>
        <w:pStyle w:val="Standard"/>
        <w:spacing w:line="315" w:lineRule="atLeast"/>
        <w:rPr>
          <w:rFonts w:ascii="Arial Black" w:hAnsi="Arial Black"/>
          <w:color w:val="000000"/>
        </w:rPr>
      </w:pPr>
    </w:p>
    <w:p w:rsidR="004E6B19" w:rsidRDefault="008D6502">
      <w:pPr>
        <w:pStyle w:val="Standard"/>
        <w:spacing w:line="315" w:lineRule="atLeast"/>
        <w:rPr>
          <w:rFonts w:ascii="Arial Black" w:hAnsi="Arial Black"/>
          <w:color w:val="444444"/>
          <w:u w:val="single"/>
        </w:rPr>
      </w:pPr>
      <w:r>
        <w:rPr>
          <w:rFonts w:ascii="Arial Black" w:hAnsi="Arial Black"/>
          <w:color w:val="444444"/>
          <w:u w:val="single"/>
        </w:rPr>
        <w:t>First Lesson</w:t>
      </w:r>
    </w:p>
    <w:p w:rsidR="004E6B19" w:rsidRDefault="008D6502">
      <w:pPr>
        <w:pStyle w:val="Standard"/>
        <w:spacing w:line="315" w:lineRule="atLeast"/>
        <w:rPr>
          <w:rFonts w:ascii="Arial Black" w:hAnsi="Arial Black"/>
          <w:color w:val="444444"/>
        </w:rPr>
      </w:pPr>
      <w:r>
        <w:rPr>
          <w:rFonts w:ascii="Arial Black" w:hAnsi="Arial Black"/>
          <w:color w:val="444444"/>
        </w:rPr>
        <w:t>Complete the 'Contemporary Art' vocabulary matching exercise.</w:t>
      </w:r>
    </w:p>
    <w:p w:rsidR="004E6B19" w:rsidRDefault="008D6502">
      <w:pPr>
        <w:pStyle w:val="Standard"/>
        <w:spacing w:line="315" w:lineRule="atLeast"/>
        <w:rPr>
          <w:rFonts w:ascii="Arial Black" w:hAnsi="Arial Black"/>
          <w:color w:val="444444"/>
        </w:rPr>
      </w:pPr>
      <w:r>
        <w:rPr>
          <w:rFonts w:ascii="Arial Black" w:hAnsi="Arial Black"/>
          <w:color w:val="444444"/>
        </w:rPr>
        <w:t>Go through the answers encouraging discussion and eliciting viewpoints and argument.</w:t>
      </w:r>
    </w:p>
    <w:p w:rsidR="004E6B19" w:rsidRDefault="004E6B19">
      <w:pPr>
        <w:pStyle w:val="Standard"/>
        <w:spacing w:line="315" w:lineRule="atLeast"/>
        <w:rPr>
          <w:rFonts w:ascii="Arial Black" w:hAnsi="Arial Black"/>
          <w:color w:val="444444"/>
        </w:rPr>
      </w:pPr>
    </w:p>
    <w:p w:rsidR="004E6B19" w:rsidRDefault="008D6502">
      <w:pPr>
        <w:pStyle w:val="Standard"/>
        <w:spacing w:line="315" w:lineRule="atLeast"/>
        <w:rPr>
          <w:rFonts w:ascii="Arial Black" w:hAnsi="Arial Black"/>
          <w:color w:val="444444"/>
        </w:rPr>
      </w:pPr>
      <w:r>
        <w:rPr>
          <w:rFonts w:ascii="Arial Black" w:hAnsi="Arial Black"/>
          <w:color w:val="444444"/>
        </w:rPr>
        <w:t>Students to work in small groups to discuss the questions on the format on the 'British Contemporary Art' sheet.</w:t>
      </w:r>
    </w:p>
    <w:p w:rsidR="004E6B19" w:rsidRDefault="004E6B19">
      <w:pPr>
        <w:pStyle w:val="Standard"/>
        <w:spacing w:line="315" w:lineRule="atLeast"/>
        <w:rPr>
          <w:rFonts w:ascii="Arial Black" w:hAnsi="Arial Black"/>
          <w:color w:val="444444"/>
        </w:rPr>
      </w:pPr>
    </w:p>
    <w:p w:rsidR="004E6B19" w:rsidRDefault="008D6502">
      <w:pPr>
        <w:pStyle w:val="Standard"/>
        <w:spacing w:line="315" w:lineRule="atLeast"/>
      </w:pPr>
      <w:r>
        <w:rPr>
          <w:rFonts w:ascii="Arial Black" w:hAnsi="Arial Black"/>
          <w:color w:val="444444"/>
        </w:rPr>
        <w:t>Follow the format on the student sheets to begin to explore  the work of:</w:t>
      </w:r>
    </w:p>
    <w:p w:rsidR="004E6B19" w:rsidRDefault="008D6502">
      <w:pPr>
        <w:pStyle w:val="Standard"/>
        <w:spacing w:line="315" w:lineRule="atLeast"/>
      </w:pPr>
      <w:r>
        <w:rPr>
          <w:rFonts w:ascii="Arial Black" w:hAnsi="Arial Black"/>
          <w:color w:val="444444"/>
        </w:rPr>
        <w:t xml:space="preserve"> </w:t>
      </w:r>
    </w:p>
    <w:p w:rsidR="004E6B19" w:rsidRDefault="008D6502">
      <w:pPr>
        <w:pStyle w:val="Standard"/>
        <w:spacing w:line="315" w:lineRule="atLeast"/>
      </w:pPr>
      <w:r>
        <w:rPr>
          <w:rFonts w:ascii="Calibri, sans-serif" w:hAnsi="Calibri, sans-serif"/>
          <w:color w:val="444444"/>
        </w:rPr>
        <w:t xml:space="preserve">Tracy Emin       </w:t>
      </w:r>
      <w:r>
        <w:rPr>
          <w:rFonts w:ascii="Calibri, sans-serif" w:hAnsi="Calibri, sans-serif"/>
          <w:color w:val="444444"/>
        </w:rPr>
        <w:tab/>
      </w:r>
      <w:hyperlink r:id="rId8" w:history="1">
        <w:r>
          <w:rPr>
            <w:rFonts w:ascii="Calibri, sans-serif" w:hAnsi="Calibri, sans-serif"/>
            <w:color w:val="0068CF"/>
          </w:rPr>
          <w:t>www.youtube.com/watch?v=Kg5ad44knPA</w:t>
        </w:r>
      </w:hyperlink>
    </w:p>
    <w:p w:rsidR="004E6B19" w:rsidRDefault="004E6B19">
      <w:pPr>
        <w:pStyle w:val="Standard"/>
        <w:spacing w:line="315" w:lineRule="atLeast"/>
        <w:rPr>
          <w:rFonts w:ascii="Calibri, sans-serif" w:hAnsi="Calibri, sans-serif" w:hint="eastAsia"/>
          <w:color w:val="444444"/>
        </w:rPr>
      </w:pPr>
    </w:p>
    <w:p w:rsidR="004E6B19" w:rsidRDefault="008D6502">
      <w:pPr>
        <w:pStyle w:val="Standard"/>
        <w:spacing w:line="315" w:lineRule="atLeast"/>
      </w:pPr>
      <w:r>
        <w:rPr>
          <w:rFonts w:ascii="Calibri, sans-serif" w:hAnsi="Calibri, sans-serif"/>
          <w:color w:val="444444"/>
        </w:rPr>
        <w:t xml:space="preserve">Damien Hirst   </w:t>
      </w:r>
      <w:r>
        <w:rPr>
          <w:rFonts w:ascii="Calibri, sans-serif" w:hAnsi="Calibri, sans-serif"/>
          <w:color w:val="444444"/>
        </w:rPr>
        <w:tab/>
      </w:r>
      <w:hyperlink r:id="rId9" w:history="1">
        <w:r>
          <w:rPr>
            <w:rFonts w:ascii="Calibri, sans-serif" w:hAnsi="Calibri, sans-serif"/>
            <w:color w:val="0068CF"/>
          </w:rPr>
          <w:t>www.youtube.com/watch?v=sRdpV7GqtrA</w:t>
        </w:r>
      </w:hyperlink>
      <w:r>
        <w:rPr>
          <w:rFonts w:ascii="Calibri, sans-serif" w:hAnsi="Calibri, sans-serif"/>
          <w:color w:val="444444"/>
        </w:rPr>
        <w:t xml:space="preserve">  </w:t>
      </w:r>
    </w:p>
    <w:p w:rsidR="004E6B19" w:rsidRDefault="008D6502">
      <w:pPr>
        <w:pStyle w:val="Standard"/>
        <w:spacing w:line="315" w:lineRule="atLeast"/>
        <w:rPr>
          <w:rFonts w:ascii="Calibri, sans-serif" w:hAnsi="Calibri, sans-serif" w:hint="eastAsia"/>
          <w:color w:val="444444"/>
        </w:rPr>
      </w:pPr>
      <w:r>
        <w:rPr>
          <w:rFonts w:ascii="Calibri, sans-serif" w:hAnsi="Calibri, sans-serif"/>
          <w:color w:val="444444"/>
        </w:rPr>
        <w:t xml:space="preserve"> </w:t>
      </w:r>
    </w:p>
    <w:p w:rsidR="004E6B19" w:rsidRDefault="008D6502">
      <w:pPr>
        <w:pStyle w:val="Standard"/>
        <w:spacing w:line="315" w:lineRule="atLeast"/>
      </w:pPr>
      <w:r>
        <w:rPr>
          <w:rFonts w:ascii="Calibri, sans-serif" w:hAnsi="Calibri, sans-serif"/>
          <w:color w:val="444444"/>
        </w:rPr>
        <w:t xml:space="preserve">Andy Goldsworthy </w:t>
      </w:r>
      <w:r>
        <w:rPr>
          <w:rFonts w:ascii="Calibri, sans-serif" w:hAnsi="Calibri, sans-serif"/>
          <w:color w:val="444444"/>
        </w:rPr>
        <w:tab/>
      </w:r>
      <w:hyperlink r:id="rId10" w:history="1">
        <w:r>
          <w:rPr>
            <w:rFonts w:ascii="Calibri, sans-serif" w:hAnsi="Calibri, sans-serif"/>
            <w:color w:val="0068CF"/>
          </w:rPr>
          <w:t>www.culturestreet.org.uk/channel_artist.php?channel=art&amp;id=1</w:t>
        </w:r>
      </w:hyperlink>
    </w:p>
    <w:p w:rsidR="004E6B19" w:rsidRDefault="004E6B19">
      <w:pPr>
        <w:pStyle w:val="Standard"/>
        <w:spacing w:line="315" w:lineRule="atLeast"/>
      </w:pPr>
    </w:p>
    <w:p w:rsidR="004E6B19" w:rsidRDefault="008D6502">
      <w:pPr>
        <w:pStyle w:val="Standard"/>
        <w:spacing w:line="315" w:lineRule="atLeast"/>
        <w:rPr>
          <w:rFonts w:ascii="Arial Black" w:hAnsi="Arial Black"/>
          <w:color w:val="444444"/>
          <w:u w:val="single"/>
        </w:rPr>
      </w:pPr>
      <w:r>
        <w:rPr>
          <w:rFonts w:ascii="Arial Black" w:hAnsi="Arial Black"/>
          <w:color w:val="444444"/>
          <w:u w:val="single"/>
        </w:rPr>
        <w:t>Second Lesson</w:t>
      </w:r>
    </w:p>
    <w:p w:rsidR="004E6B19" w:rsidRDefault="008D6502">
      <w:pPr>
        <w:pStyle w:val="Standard"/>
        <w:spacing w:line="315" w:lineRule="atLeast"/>
        <w:rPr>
          <w:rFonts w:ascii="Arial Black" w:hAnsi="Arial Black"/>
          <w:color w:val="444444"/>
        </w:rPr>
      </w:pPr>
      <w:r>
        <w:rPr>
          <w:rFonts w:ascii="Arial Black" w:hAnsi="Arial Black"/>
          <w:color w:val="444444"/>
        </w:rPr>
        <w:t>Public art from Scotland and the North of England</w:t>
      </w:r>
    </w:p>
    <w:p w:rsidR="004E6B19" w:rsidRDefault="008D6502">
      <w:pPr>
        <w:pStyle w:val="Standard"/>
        <w:spacing w:line="315" w:lineRule="atLeast"/>
      </w:pPr>
      <w:hyperlink r:id="rId11" w:history="1">
        <w:r>
          <w:rPr>
            <w:rFonts w:ascii="Calibri, sans-serif" w:hAnsi="Calibri, sans-serif"/>
            <w:color w:val="0068CF"/>
            <w:u w:val="single"/>
          </w:rPr>
          <w:t>http://www.thekelpies.co.uk/videos</w:t>
        </w:r>
      </w:hyperlink>
      <w:r>
        <w:rPr>
          <w:rFonts w:ascii="Calibri, sans-serif" w:hAnsi="Calibri, sans-serif"/>
          <w:color w:val="444444"/>
        </w:rPr>
        <w:t>  Andy Scott - The Kelpies</w:t>
      </w:r>
    </w:p>
    <w:p w:rsidR="004E6B19" w:rsidRDefault="008D6502">
      <w:pPr>
        <w:pStyle w:val="Standard"/>
        <w:spacing w:line="315" w:lineRule="atLeast"/>
      </w:pPr>
      <w:hyperlink r:id="rId12" w:history="1">
        <w:r>
          <w:rPr>
            <w:rFonts w:ascii="Calibri, sans-serif" w:hAnsi="Calibri, sans-serif"/>
            <w:color w:val="0068CF"/>
            <w:u w:val="single"/>
          </w:rPr>
          <w:t>www.youtube.com/watch?v=0uw3x-8Cojg</w:t>
        </w:r>
      </w:hyperlink>
      <w:r>
        <w:rPr>
          <w:rFonts w:ascii="Calibri, sans-serif" w:hAnsi="Calibri, sans-serif"/>
          <w:color w:val="444444"/>
        </w:rPr>
        <w:t>  Antony Gormley  - The Angel of the North</w:t>
      </w:r>
    </w:p>
    <w:p w:rsidR="004E6B19" w:rsidRDefault="008D6502">
      <w:pPr>
        <w:pStyle w:val="Standard"/>
        <w:spacing w:line="315" w:lineRule="atLeast"/>
      </w:pPr>
      <w:hyperlink r:id="rId13" w:history="1">
        <w:r>
          <w:rPr>
            <w:rFonts w:ascii="Calibri, sans-serif" w:hAnsi="Calibri, sans-serif"/>
            <w:color w:val="0068CF"/>
            <w:u w:val="single"/>
          </w:rPr>
          <w:t>www.youtube.com/watch?v=Pds2oPVquRw</w:t>
        </w:r>
      </w:hyperlink>
      <w:r>
        <w:rPr>
          <w:rFonts w:ascii="Calibri, sans-serif" w:hAnsi="Calibri, sans-serif"/>
          <w:color w:val="444444"/>
        </w:rPr>
        <w:t>  Antony Gormley  -  Another Place</w:t>
      </w:r>
    </w:p>
    <w:p w:rsidR="004E6B19" w:rsidRDefault="004E6B19">
      <w:pPr>
        <w:pStyle w:val="Standard"/>
        <w:spacing w:line="315" w:lineRule="atLeast"/>
      </w:pPr>
    </w:p>
    <w:p w:rsidR="004E6B19" w:rsidRDefault="008D6502">
      <w:pPr>
        <w:pStyle w:val="Standard"/>
        <w:spacing w:line="315" w:lineRule="atLeast"/>
      </w:pPr>
      <w:r>
        <w:rPr>
          <w:rFonts w:ascii="Arial Black" w:hAnsi="Arial Black"/>
          <w:color w:val="444444"/>
          <w:u w:val="single"/>
        </w:rPr>
        <w:t>Follow-up Exercise</w:t>
      </w:r>
    </w:p>
    <w:p w:rsidR="004E6B19" w:rsidRDefault="008D6502">
      <w:pPr>
        <w:pStyle w:val="Standard"/>
        <w:rPr>
          <w:rFonts w:ascii="Arial Black" w:hAnsi="Arial Black"/>
        </w:rPr>
      </w:pPr>
      <w:r>
        <w:rPr>
          <w:rFonts w:ascii="Arial Black" w:hAnsi="Arial Black"/>
        </w:rPr>
        <w:t xml:space="preserve">Students imagine that they have been commissioned to create a piece of Public Art.  What choices will they make?     </w:t>
      </w:r>
    </w:p>
    <w:p w:rsidR="004E6B19" w:rsidRDefault="004E6B19">
      <w:pPr>
        <w:pStyle w:val="Standard"/>
        <w:rPr>
          <w:rFonts w:ascii="Arial Black" w:hAnsi="Arial Black"/>
        </w:rPr>
      </w:pPr>
    </w:p>
    <w:p w:rsidR="004E6B19" w:rsidRDefault="008D6502">
      <w:pPr>
        <w:pStyle w:val="Standard"/>
        <w:spacing w:line="315" w:lineRule="atLeast"/>
      </w:pPr>
      <w:r>
        <w:rPr>
          <w:rFonts w:ascii="Calibri, sans-serif" w:hAnsi="Calibri, sans-serif"/>
          <w:color w:val="444444"/>
          <w:sz w:val="40"/>
          <w:szCs w:val="40"/>
          <w:u w:val="single"/>
        </w:rPr>
        <w:t>British Contemporary Art</w:t>
      </w:r>
    </w:p>
    <w:p w:rsidR="004E6B19" w:rsidRDefault="004E6B19">
      <w:pPr>
        <w:pStyle w:val="Standard"/>
        <w:spacing w:line="315" w:lineRule="atLeast"/>
      </w:pPr>
    </w:p>
    <w:p w:rsidR="004E6B19" w:rsidRDefault="008D6502">
      <w:pPr>
        <w:pStyle w:val="Standard"/>
        <w:spacing w:line="315" w:lineRule="atLeast"/>
      </w:pPr>
      <w:r>
        <w:rPr>
          <w:rFonts w:ascii="Calibri, sans-serif" w:hAnsi="Calibri, sans-serif"/>
          <w:color w:val="444444"/>
          <w:sz w:val="40"/>
          <w:szCs w:val="40"/>
        </w:rPr>
        <w:t xml:space="preserve">Tracy Emin </w:t>
      </w:r>
      <w:r>
        <w:rPr>
          <w:rFonts w:ascii="Calibri, sans-serif" w:hAnsi="Calibri, sans-serif"/>
          <w:color w:val="444444"/>
          <w:sz w:val="40"/>
          <w:szCs w:val="40"/>
        </w:rPr>
        <w:t>– My Bed</w:t>
      </w:r>
    </w:p>
    <w:p w:rsidR="004E6B19" w:rsidRDefault="008D6502">
      <w:pPr>
        <w:pStyle w:val="Standard"/>
        <w:numPr>
          <w:ilvl w:val="0"/>
          <w:numId w:val="2"/>
        </w:numPr>
        <w:spacing w:line="315" w:lineRule="atLeast"/>
      </w:pPr>
      <w:r>
        <w:rPr>
          <w:rFonts w:ascii="Calibri, sans-serif" w:hAnsi="Calibri, sans-serif"/>
          <w:color w:val="444444"/>
          <w:sz w:val="22"/>
        </w:rPr>
        <w:t>When did you last sleep in your bed?</w:t>
      </w:r>
    </w:p>
    <w:p w:rsidR="004E6B19" w:rsidRDefault="008D6502">
      <w:pPr>
        <w:pStyle w:val="Standard"/>
        <w:numPr>
          <w:ilvl w:val="0"/>
          <w:numId w:val="2"/>
        </w:numPr>
        <w:spacing w:line="315" w:lineRule="atLeast"/>
      </w:pPr>
      <w:r>
        <w:rPr>
          <w:rFonts w:ascii="Calibri, sans-serif" w:hAnsi="Calibri, sans-serif"/>
          <w:color w:val="444444"/>
          <w:sz w:val="22"/>
        </w:rPr>
        <w:t>How do you feel about your bed?</w:t>
      </w:r>
    </w:p>
    <w:p w:rsidR="004E6B19" w:rsidRDefault="008D6502">
      <w:pPr>
        <w:pStyle w:val="Standard"/>
        <w:numPr>
          <w:ilvl w:val="0"/>
          <w:numId w:val="2"/>
        </w:numPr>
        <w:spacing w:line="315" w:lineRule="atLeast"/>
      </w:pPr>
      <w:r>
        <w:rPr>
          <w:rFonts w:ascii="Calibri, sans-serif" w:hAnsi="Calibri, sans-serif"/>
          <w:color w:val="444444"/>
          <w:sz w:val="22"/>
        </w:rPr>
        <w:t>How do you  now feel about the bed you slept in when you were ten?</w:t>
      </w:r>
    </w:p>
    <w:p w:rsidR="004E6B19" w:rsidRDefault="008D6502">
      <w:pPr>
        <w:pStyle w:val="Standard"/>
        <w:numPr>
          <w:ilvl w:val="0"/>
          <w:numId w:val="2"/>
        </w:numPr>
        <w:spacing w:line="315" w:lineRule="atLeast"/>
      </w:pPr>
      <w:r>
        <w:rPr>
          <w:rFonts w:ascii="Calibri, sans-serif" w:hAnsi="Calibri, sans-serif"/>
          <w:color w:val="444444"/>
          <w:sz w:val="22"/>
        </w:rPr>
        <w:t>How will you feel about your 2015 bed when you look back at some point in the future (retrospective)?</w:t>
      </w:r>
    </w:p>
    <w:p w:rsidR="004E6B19" w:rsidRDefault="008D6502">
      <w:pPr>
        <w:pStyle w:val="Standard"/>
        <w:numPr>
          <w:ilvl w:val="0"/>
          <w:numId w:val="2"/>
        </w:numPr>
        <w:spacing w:line="315" w:lineRule="atLeast"/>
      </w:pPr>
      <w:hyperlink r:id="rId14" w:history="1">
        <w:r>
          <w:rPr>
            <w:rFonts w:ascii="Calibri, sans-serif" w:hAnsi="Calibri, sans-serif"/>
            <w:color w:val="0068CF"/>
            <w:sz w:val="22"/>
            <w:u w:val="single"/>
          </w:rPr>
          <w:t>www.youtube.com/watch?v=Kg5ad44knPA</w:t>
        </w:r>
      </w:hyperlink>
      <w:r>
        <w:rPr>
          <w:rFonts w:ascii="Calibri, sans-serif" w:hAnsi="Calibri, sans-serif"/>
          <w:color w:val="444444"/>
          <w:sz w:val="22"/>
        </w:rPr>
        <w:t xml:space="preserve"> – note any reactions you have</w:t>
      </w:r>
    </w:p>
    <w:p w:rsidR="004E6B19" w:rsidRDefault="008D6502">
      <w:pPr>
        <w:pStyle w:val="Standard"/>
        <w:numPr>
          <w:ilvl w:val="0"/>
          <w:numId w:val="2"/>
        </w:numPr>
        <w:spacing w:line="315" w:lineRule="atLeast"/>
      </w:pPr>
      <w:r>
        <w:rPr>
          <w:rFonts w:ascii="Calibri, sans-serif" w:hAnsi="Calibri, sans-serif"/>
          <w:color w:val="444444"/>
          <w:sz w:val="22"/>
        </w:rPr>
        <w:t>What feelings do you have about Tracy Emin's – My Bed?</w:t>
      </w:r>
    </w:p>
    <w:p w:rsidR="004E6B19" w:rsidRDefault="008D6502">
      <w:pPr>
        <w:pStyle w:val="Standard"/>
        <w:numPr>
          <w:ilvl w:val="0"/>
          <w:numId w:val="2"/>
        </w:numPr>
        <w:spacing w:line="315" w:lineRule="atLeast"/>
      </w:pPr>
      <w:r>
        <w:rPr>
          <w:rFonts w:ascii="Calibri, sans-serif" w:hAnsi="Calibri, sans-serif"/>
          <w:color w:val="444444"/>
          <w:sz w:val="22"/>
        </w:rPr>
        <w:t>How do you feel about Tracy Emin?</w:t>
      </w:r>
    </w:p>
    <w:p w:rsidR="004E6B19" w:rsidRDefault="004E6B19">
      <w:pPr>
        <w:pStyle w:val="Standard"/>
        <w:spacing w:line="315" w:lineRule="atLeast"/>
      </w:pPr>
    </w:p>
    <w:p w:rsidR="004E6B19" w:rsidRDefault="008D6502">
      <w:pPr>
        <w:pStyle w:val="Standard"/>
        <w:spacing w:line="315" w:lineRule="atLeast"/>
      </w:pPr>
      <w:r>
        <w:rPr>
          <w:rFonts w:ascii="Calibri, sans-serif" w:hAnsi="Calibri, sans-serif"/>
          <w:color w:val="444444"/>
          <w:sz w:val="40"/>
          <w:szCs w:val="40"/>
        </w:rPr>
        <w:t>Damien Hirst – Animals in Formaldehyde</w:t>
      </w:r>
    </w:p>
    <w:p w:rsidR="004E6B19" w:rsidRDefault="008D6502">
      <w:pPr>
        <w:pStyle w:val="Standard"/>
        <w:numPr>
          <w:ilvl w:val="0"/>
          <w:numId w:val="3"/>
        </w:numPr>
        <w:spacing w:line="315" w:lineRule="atLeast"/>
      </w:pPr>
      <w:r>
        <w:rPr>
          <w:rFonts w:ascii="Calibri, sans-serif" w:hAnsi="Calibri, sans-serif"/>
          <w:color w:val="444444"/>
        </w:rPr>
        <w:t xml:space="preserve">Can </w:t>
      </w:r>
      <w:r>
        <w:rPr>
          <w:rFonts w:ascii="Calibri, sans-serif" w:hAnsi="Calibri, sans-serif"/>
          <w:color w:val="444444"/>
        </w:rPr>
        <w:t>artists be entrepreneurs?</w:t>
      </w:r>
    </w:p>
    <w:p w:rsidR="004E6B19" w:rsidRDefault="008D6502">
      <w:pPr>
        <w:pStyle w:val="Standard"/>
        <w:numPr>
          <w:ilvl w:val="0"/>
          <w:numId w:val="3"/>
        </w:numPr>
        <w:spacing w:line="315" w:lineRule="atLeast"/>
      </w:pPr>
      <w:r>
        <w:rPr>
          <w:rFonts w:ascii="Calibri, sans-serif" w:hAnsi="Calibri, sans-serif"/>
          <w:color w:val="444444"/>
        </w:rPr>
        <w:t xml:space="preserve">Watch  </w:t>
      </w:r>
      <w:hyperlink r:id="rId15" w:history="1">
        <w:r>
          <w:rPr>
            <w:rFonts w:ascii="Calibri, sans-serif" w:hAnsi="Calibri, sans-serif"/>
            <w:color w:val="0068CF"/>
            <w:sz w:val="22"/>
          </w:rPr>
          <w:t>www.youtube.com/watch?v=sRdpV7GqtrA</w:t>
        </w:r>
      </w:hyperlink>
      <w:r>
        <w:rPr>
          <w:rFonts w:ascii="Calibri, sans-serif" w:hAnsi="Calibri, sans-serif"/>
          <w:color w:val="444444"/>
          <w:sz w:val="22"/>
        </w:rPr>
        <w:t xml:space="preserve">  - Note any reactions you have</w:t>
      </w:r>
    </w:p>
    <w:p w:rsidR="004E6B19" w:rsidRDefault="008D6502">
      <w:pPr>
        <w:pStyle w:val="Standard"/>
        <w:numPr>
          <w:ilvl w:val="0"/>
          <w:numId w:val="3"/>
        </w:numPr>
        <w:spacing w:line="315" w:lineRule="atLeast"/>
      </w:pPr>
      <w:r>
        <w:rPr>
          <w:rFonts w:ascii="Calibri, sans-serif" w:hAnsi="Calibri, sans-serif"/>
          <w:color w:val="444444"/>
          <w:sz w:val="22"/>
        </w:rPr>
        <w:t>Why does Hirst create art?</w:t>
      </w:r>
    </w:p>
    <w:p w:rsidR="004E6B19" w:rsidRDefault="008D6502">
      <w:pPr>
        <w:pStyle w:val="Standard"/>
        <w:numPr>
          <w:ilvl w:val="0"/>
          <w:numId w:val="3"/>
        </w:numPr>
        <w:spacing w:line="315" w:lineRule="atLeast"/>
      </w:pPr>
      <w:r>
        <w:rPr>
          <w:rFonts w:ascii="Calibri, sans-serif" w:hAnsi="Calibri, sans-serif"/>
          <w:color w:val="444444"/>
          <w:sz w:val="22"/>
        </w:rPr>
        <w:t>What feelings do you have about his art?</w:t>
      </w:r>
    </w:p>
    <w:p w:rsidR="004E6B19" w:rsidRDefault="008D6502">
      <w:pPr>
        <w:pStyle w:val="Standard"/>
        <w:numPr>
          <w:ilvl w:val="0"/>
          <w:numId w:val="3"/>
        </w:numPr>
        <w:spacing w:line="315" w:lineRule="atLeast"/>
      </w:pPr>
      <w:r>
        <w:rPr>
          <w:rFonts w:ascii="Calibri, sans-serif" w:hAnsi="Calibri, sans-serif"/>
          <w:color w:val="444444"/>
          <w:sz w:val="22"/>
        </w:rPr>
        <w:t>What did you like and what d</w:t>
      </w:r>
      <w:r>
        <w:rPr>
          <w:rFonts w:ascii="Calibri, sans-serif" w:hAnsi="Calibri, sans-serif"/>
          <w:color w:val="444444"/>
          <w:sz w:val="22"/>
        </w:rPr>
        <w:t>idn't you like?</w:t>
      </w:r>
    </w:p>
    <w:p w:rsidR="004E6B19" w:rsidRDefault="008D6502">
      <w:pPr>
        <w:pStyle w:val="Standard"/>
        <w:numPr>
          <w:ilvl w:val="0"/>
          <w:numId w:val="3"/>
        </w:numPr>
        <w:spacing w:line="315" w:lineRule="atLeast"/>
      </w:pPr>
      <w:r>
        <w:rPr>
          <w:rFonts w:ascii="Calibri, sans-serif" w:hAnsi="Calibri, sans-serif"/>
          <w:color w:val="444444"/>
          <w:sz w:val="22"/>
        </w:rPr>
        <w:t>How do you feel about Damien Hirst?</w:t>
      </w:r>
    </w:p>
    <w:p w:rsidR="004E6B19" w:rsidRDefault="008D6502">
      <w:pPr>
        <w:pStyle w:val="Standard"/>
        <w:spacing w:line="315" w:lineRule="atLeast"/>
      </w:pPr>
      <w:r>
        <w:rPr>
          <w:rFonts w:ascii="Calibri, sans-serif" w:hAnsi="Calibri, sans-serif"/>
          <w:color w:val="444444"/>
          <w:sz w:val="22"/>
        </w:rPr>
        <w:t xml:space="preserve"> </w:t>
      </w:r>
    </w:p>
    <w:p w:rsidR="004E6B19" w:rsidRDefault="008D6502">
      <w:pPr>
        <w:pStyle w:val="Standard"/>
        <w:spacing w:line="315" w:lineRule="atLeast"/>
      </w:pPr>
      <w:r>
        <w:rPr>
          <w:rFonts w:ascii="Calibri, sans-serif" w:hAnsi="Calibri, sans-serif"/>
          <w:color w:val="444444"/>
          <w:sz w:val="40"/>
          <w:szCs w:val="40"/>
        </w:rPr>
        <w:t>Andy Goldsworthy</w:t>
      </w:r>
    </w:p>
    <w:p w:rsidR="004E6B19" w:rsidRDefault="008D6502">
      <w:pPr>
        <w:pStyle w:val="Standard"/>
        <w:spacing w:line="315" w:lineRule="atLeast"/>
      </w:pPr>
      <w:hyperlink r:id="rId16" w:history="1">
        <w:r>
          <w:rPr>
            <w:rFonts w:ascii="Calibri, sans-serif" w:hAnsi="Calibri, sans-serif"/>
            <w:color w:val="0068CF"/>
            <w:sz w:val="22"/>
            <w:szCs w:val="40"/>
            <w:u w:val="single"/>
          </w:rPr>
          <w:t>http://www.culturestreet.org.uk/channel_artist.php?channel=art&amp;id=1</w:t>
        </w:r>
      </w:hyperlink>
      <w:r>
        <w:rPr>
          <w:rFonts w:ascii="Calibri, sans-serif" w:hAnsi="Calibri, sans-serif"/>
          <w:color w:val="444444"/>
          <w:sz w:val="22"/>
          <w:szCs w:val="40"/>
        </w:rPr>
        <w:t> </w:t>
      </w:r>
    </w:p>
    <w:p w:rsidR="004E6B19" w:rsidRDefault="008D6502">
      <w:pPr>
        <w:pStyle w:val="Standard"/>
        <w:numPr>
          <w:ilvl w:val="0"/>
          <w:numId w:val="4"/>
        </w:numPr>
        <w:spacing w:line="315" w:lineRule="atLeast"/>
      </w:pPr>
      <w:r>
        <w:rPr>
          <w:rFonts w:ascii="Calibri, sans-serif" w:hAnsi="Calibri, sans-serif"/>
          <w:color w:val="444444"/>
          <w:sz w:val="22"/>
        </w:rPr>
        <w:t>Who is Andy Goldworthy?</w:t>
      </w:r>
    </w:p>
    <w:p w:rsidR="004E6B19" w:rsidRDefault="008D6502">
      <w:pPr>
        <w:pStyle w:val="Standard"/>
        <w:numPr>
          <w:ilvl w:val="0"/>
          <w:numId w:val="4"/>
        </w:numPr>
        <w:spacing w:line="315" w:lineRule="atLeast"/>
      </w:pPr>
      <w:r>
        <w:rPr>
          <w:rFonts w:ascii="Calibri, sans-serif" w:hAnsi="Calibri, sans-serif"/>
          <w:color w:val="444444"/>
          <w:sz w:val="22"/>
        </w:rPr>
        <w:t xml:space="preserve">What </w:t>
      </w:r>
      <w:r>
        <w:rPr>
          <w:rFonts w:ascii="Calibri, sans-serif" w:hAnsi="Calibri, sans-serif"/>
          <w:color w:val="444444"/>
          <w:sz w:val="22"/>
        </w:rPr>
        <w:t>material does he use?</w:t>
      </w:r>
    </w:p>
    <w:p w:rsidR="004E6B19" w:rsidRDefault="008D6502">
      <w:pPr>
        <w:pStyle w:val="Standard"/>
        <w:numPr>
          <w:ilvl w:val="0"/>
          <w:numId w:val="4"/>
        </w:numPr>
        <w:spacing w:line="315" w:lineRule="atLeast"/>
        <w:rPr>
          <w:rFonts w:ascii="Calibri, sans-serif" w:hAnsi="Calibri, sans-serif" w:hint="eastAsia"/>
          <w:color w:val="444444"/>
          <w:sz w:val="22"/>
        </w:rPr>
      </w:pPr>
      <w:r>
        <w:rPr>
          <w:rFonts w:ascii="Calibri, sans-serif" w:hAnsi="Calibri, sans-serif"/>
          <w:color w:val="444444"/>
          <w:sz w:val="22"/>
        </w:rPr>
        <w:t>Why is photography important?</w:t>
      </w:r>
    </w:p>
    <w:p w:rsidR="004E6B19" w:rsidRDefault="008D6502">
      <w:pPr>
        <w:pStyle w:val="Standard"/>
        <w:numPr>
          <w:ilvl w:val="0"/>
          <w:numId w:val="4"/>
        </w:numPr>
        <w:spacing w:line="315" w:lineRule="atLeast"/>
        <w:rPr>
          <w:rFonts w:ascii="Calibri, sans-serif" w:hAnsi="Calibri, sans-serif" w:hint="eastAsia"/>
          <w:color w:val="444444"/>
          <w:sz w:val="22"/>
        </w:rPr>
      </w:pPr>
      <w:r>
        <w:rPr>
          <w:rFonts w:ascii="Calibri, sans-serif" w:hAnsi="Calibri, sans-serif"/>
          <w:color w:val="444444"/>
          <w:sz w:val="22"/>
        </w:rPr>
        <w:t>What inspires him?</w:t>
      </w:r>
    </w:p>
    <w:p w:rsidR="004E6B19" w:rsidRDefault="008D6502">
      <w:pPr>
        <w:pStyle w:val="Standard"/>
        <w:numPr>
          <w:ilvl w:val="0"/>
          <w:numId w:val="4"/>
        </w:numPr>
        <w:spacing w:line="315" w:lineRule="atLeast"/>
      </w:pPr>
      <w:r>
        <w:rPr>
          <w:rFonts w:ascii="Calibri, sans-serif" w:hAnsi="Calibri, sans-serif"/>
          <w:color w:val="444444"/>
          <w:sz w:val="22"/>
        </w:rPr>
        <w:t>How do you feel about his work?</w:t>
      </w:r>
    </w:p>
    <w:p w:rsidR="004E6B19" w:rsidRDefault="008D6502">
      <w:pPr>
        <w:pStyle w:val="Standard"/>
        <w:numPr>
          <w:ilvl w:val="0"/>
          <w:numId w:val="4"/>
        </w:numPr>
        <w:spacing w:line="315" w:lineRule="atLeast"/>
      </w:pPr>
      <w:r>
        <w:rPr>
          <w:rFonts w:ascii="Calibri, sans-serif" w:hAnsi="Calibri, sans-serif"/>
          <w:color w:val="444444"/>
          <w:sz w:val="22"/>
        </w:rPr>
        <w:t>How do you feel about Andy Goldworthy?</w:t>
      </w:r>
    </w:p>
    <w:p w:rsidR="004E6B19" w:rsidRDefault="008D6502">
      <w:pPr>
        <w:pStyle w:val="Standard"/>
        <w:numPr>
          <w:ilvl w:val="0"/>
          <w:numId w:val="4"/>
        </w:numPr>
        <w:spacing w:line="315" w:lineRule="atLeast"/>
      </w:pPr>
      <w:r>
        <w:rPr>
          <w:rFonts w:ascii="Calibri, sans-serif" w:hAnsi="Calibri, sans-serif"/>
          <w:color w:val="444444"/>
          <w:sz w:val="22"/>
        </w:rPr>
        <w:t>Compare  Andy Goldswothy with Damien Hirst?</w:t>
      </w:r>
    </w:p>
    <w:p w:rsidR="004E6B19" w:rsidRDefault="004E6B19">
      <w:pPr>
        <w:pStyle w:val="Standard"/>
        <w:spacing w:line="315" w:lineRule="atLeast"/>
      </w:pPr>
    </w:p>
    <w:p w:rsidR="004E6B19" w:rsidRDefault="008D6502">
      <w:pPr>
        <w:pStyle w:val="Standard"/>
        <w:spacing w:line="315" w:lineRule="atLeast"/>
      </w:pPr>
      <w:r>
        <w:rPr>
          <w:rFonts w:ascii="Calibri, sans-serif" w:hAnsi="Calibri, sans-serif"/>
          <w:color w:val="444444"/>
          <w:sz w:val="40"/>
          <w:szCs w:val="40"/>
        </w:rPr>
        <w:t>Public Art</w:t>
      </w:r>
    </w:p>
    <w:p w:rsidR="004E6B19" w:rsidRDefault="008D6502">
      <w:pPr>
        <w:pStyle w:val="Standard"/>
        <w:spacing w:line="315" w:lineRule="atLeast"/>
      </w:pPr>
      <w:r>
        <w:rPr>
          <w:rFonts w:ascii="Calibri, sans-serif" w:hAnsi="Calibri, sans-serif"/>
          <w:color w:val="444444"/>
        </w:rPr>
        <w:t>Look at these iconic pieces of Public art from Scotland an</w:t>
      </w:r>
      <w:r>
        <w:rPr>
          <w:rFonts w:ascii="Calibri, sans-serif" w:hAnsi="Calibri, sans-serif"/>
          <w:color w:val="444444"/>
        </w:rPr>
        <w:t>d the North of England</w:t>
      </w:r>
    </w:p>
    <w:p w:rsidR="004E6B19" w:rsidRDefault="008D6502">
      <w:pPr>
        <w:pStyle w:val="Standard"/>
        <w:spacing w:line="315" w:lineRule="atLeast"/>
      </w:pPr>
      <w:hyperlink r:id="rId17" w:history="1">
        <w:r>
          <w:rPr>
            <w:rFonts w:ascii="Calibri, sans-serif" w:hAnsi="Calibri, sans-serif"/>
            <w:color w:val="0068CF"/>
            <w:sz w:val="22"/>
            <w:u w:val="single"/>
          </w:rPr>
          <w:t>http://www.thekelpies.co.uk/videos</w:t>
        </w:r>
      </w:hyperlink>
      <w:r>
        <w:rPr>
          <w:rFonts w:ascii="Calibri, sans-serif" w:hAnsi="Calibri, sans-serif"/>
          <w:color w:val="444444"/>
          <w:sz w:val="22"/>
        </w:rPr>
        <w:t>  Andy Scott - The Kelpies</w:t>
      </w:r>
    </w:p>
    <w:p w:rsidR="004E6B19" w:rsidRDefault="008D6502">
      <w:pPr>
        <w:pStyle w:val="Standard"/>
        <w:spacing w:line="315" w:lineRule="atLeast"/>
      </w:pPr>
      <w:hyperlink r:id="rId18" w:history="1">
        <w:r>
          <w:rPr>
            <w:rFonts w:ascii="Calibri, sans-serif" w:hAnsi="Calibri, sans-serif"/>
            <w:color w:val="0068CF"/>
            <w:sz w:val="22"/>
            <w:u w:val="single"/>
          </w:rPr>
          <w:t>www.youtube.com/watch?v=0uw3x-8Cojg</w:t>
        </w:r>
      </w:hyperlink>
      <w:r>
        <w:rPr>
          <w:rFonts w:ascii="Calibri, sans-serif" w:hAnsi="Calibri, sans-serif"/>
          <w:color w:val="444444"/>
          <w:sz w:val="22"/>
        </w:rPr>
        <w:t xml:space="preserve">  Antony Gormley  - The </w:t>
      </w:r>
      <w:r>
        <w:rPr>
          <w:rFonts w:ascii="Calibri, sans-serif" w:hAnsi="Calibri, sans-serif"/>
          <w:color w:val="444444"/>
          <w:sz w:val="22"/>
        </w:rPr>
        <w:t>Angel of the North</w:t>
      </w:r>
    </w:p>
    <w:p w:rsidR="004E6B19" w:rsidRDefault="008D6502">
      <w:pPr>
        <w:pStyle w:val="Standard"/>
        <w:spacing w:line="315" w:lineRule="atLeast"/>
      </w:pPr>
      <w:hyperlink r:id="rId19" w:history="1">
        <w:r>
          <w:rPr>
            <w:rFonts w:ascii="Calibri, sans-serif" w:hAnsi="Calibri, sans-serif"/>
            <w:color w:val="0068CF"/>
            <w:sz w:val="22"/>
            <w:u w:val="single"/>
          </w:rPr>
          <w:t>www.youtube.com/watch?v=Pds2oPVquRw</w:t>
        </w:r>
      </w:hyperlink>
      <w:r>
        <w:rPr>
          <w:rFonts w:ascii="Calibri, sans-serif" w:hAnsi="Calibri, sans-serif"/>
          <w:color w:val="444444"/>
          <w:sz w:val="22"/>
        </w:rPr>
        <w:t>  Antony Gormley  -  Another Place</w:t>
      </w:r>
    </w:p>
    <w:p w:rsidR="004E6B19" w:rsidRDefault="004E6B19">
      <w:pPr>
        <w:pStyle w:val="Standard"/>
      </w:pPr>
    </w:p>
    <w:p w:rsidR="004E6B19" w:rsidRDefault="008D6502">
      <w:pPr>
        <w:pStyle w:val="Standard"/>
        <w:numPr>
          <w:ilvl w:val="0"/>
          <w:numId w:val="5"/>
        </w:numPr>
      </w:pPr>
      <w:r>
        <w:t>How do they make you feel?</w:t>
      </w:r>
    </w:p>
    <w:p w:rsidR="004E6B19" w:rsidRDefault="008D6502">
      <w:pPr>
        <w:pStyle w:val="Standard"/>
        <w:numPr>
          <w:ilvl w:val="0"/>
          <w:numId w:val="5"/>
        </w:numPr>
      </w:pPr>
      <w:r>
        <w:t>What are they trying to communicate?</w:t>
      </w:r>
    </w:p>
    <w:p w:rsidR="004E6B19" w:rsidRDefault="004E6B19">
      <w:pPr>
        <w:pStyle w:val="Standard"/>
      </w:pPr>
    </w:p>
    <w:p w:rsidR="004E6B19" w:rsidRDefault="008D6502">
      <w:pPr>
        <w:pStyle w:val="Standard"/>
      </w:pPr>
      <w:r>
        <w:rPr>
          <w:sz w:val="28"/>
          <w:szCs w:val="28"/>
        </w:rPr>
        <w:t>Imagine you are commissioned to create a</w:t>
      </w:r>
      <w:r>
        <w:rPr>
          <w:sz w:val="28"/>
          <w:szCs w:val="28"/>
        </w:rPr>
        <w:t xml:space="preserve"> piece of Public Art.  What choices will you make?</w:t>
      </w:r>
      <w:r>
        <w:rPr>
          <w:sz w:val="36"/>
          <w:szCs w:val="36"/>
        </w:rPr>
        <w:t xml:space="preserve">  </w:t>
      </w:r>
    </w:p>
    <w:p w:rsidR="004E6B19" w:rsidRDefault="004E6B19">
      <w:pPr>
        <w:pStyle w:val="Standard"/>
        <w:rPr>
          <w:sz w:val="36"/>
          <w:szCs w:val="36"/>
        </w:rPr>
      </w:pPr>
    </w:p>
    <w:p w:rsidR="004E6B19" w:rsidRDefault="008D6502">
      <w:pPr>
        <w:pStyle w:val="Standard"/>
        <w:spacing w:line="315" w:lineRule="atLeast"/>
        <w:rPr>
          <w:rFonts w:ascii="Arial Black" w:hAnsi="Arial Black"/>
          <w:color w:val="444444"/>
          <w:u w:val="single"/>
        </w:rPr>
      </w:pPr>
      <w:r>
        <w:rPr>
          <w:rFonts w:ascii="Arial Black" w:hAnsi="Arial Black"/>
          <w:color w:val="444444"/>
          <w:u w:val="single"/>
        </w:rPr>
        <w:lastRenderedPageBreak/>
        <w:t>Reflection on British Contemporary Art Lesson</w:t>
      </w:r>
    </w:p>
    <w:p w:rsidR="004E6B19" w:rsidRDefault="004E6B19">
      <w:pPr>
        <w:pStyle w:val="Standard"/>
        <w:spacing w:line="315" w:lineRule="atLeast"/>
        <w:rPr>
          <w:rFonts w:ascii="Calibri, sans-serif" w:hAnsi="Calibri, sans-serif" w:hint="eastAsia"/>
          <w:color w:val="444444"/>
          <w:u w:val="single"/>
        </w:rPr>
      </w:pPr>
    </w:p>
    <w:p w:rsidR="004E6B19" w:rsidRDefault="008D6502">
      <w:pPr>
        <w:pStyle w:val="Standard"/>
        <w:spacing w:line="315" w:lineRule="atLeast"/>
      </w:pPr>
      <w:r>
        <w:rPr>
          <w:rFonts w:ascii="Arial" w:hAnsi="Arial" w:cs="Arial"/>
          <w:color w:val="000000"/>
        </w:rPr>
        <w:t>The lesson has so far been used only with first years and it was appropriate.  I believe it is relevant to all years.</w:t>
      </w:r>
    </w:p>
    <w:p w:rsidR="004E6B19" w:rsidRDefault="004E6B19">
      <w:pPr>
        <w:pStyle w:val="Standard"/>
        <w:spacing w:line="315" w:lineRule="atLeast"/>
        <w:rPr>
          <w:rFonts w:ascii="Arial" w:hAnsi="Arial" w:cs="Arial"/>
        </w:rPr>
      </w:pPr>
    </w:p>
    <w:p w:rsidR="004E6B19" w:rsidRDefault="008D6502">
      <w:pPr>
        <w:pStyle w:val="Standard"/>
        <w:spacing w:line="315" w:lineRule="atLeast"/>
      </w:pPr>
      <w:r>
        <w:rPr>
          <w:rFonts w:ascii="Arial" w:hAnsi="Arial" w:cs="Arial"/>
          <w:color w:val="000000"/>
        </w:rPr>
        <w:t xml:space="preserve">Students were introduced to new </w:t>
      </w:r>
      <w:r>
        <w:rPr>
          <w:rFonts w:ascii="Arial" w:hAnsi="Arial" w:cs="Arial"/>
          <w:color w:val="000000"/>
        </w:rPr>
        <w:t>vocabulary and had the opportunity to use it.</w:t>
      </w:r>
    </w:p>
    <w:p w:rsidR="004E6B19" w:rsidRDefault="004E6B19">
      <w:pPr>
        <w:pStyle w:val="Standard"/>
        <w:spacing w:line="315" w:lineRule="atLeast"/>
        <w:rPr>
          <w:rFonts w:ascii="Arial" w:hAnsi="Arial" w:cs="Arial"/>
        </w:rPr>
      </w:pPr>
    </w:p>
    <w:p w:rsidR="004E6B19" w:rsidRDefault="008D6502">
      <w:pPr>
        <w:pStyle w:val="Standard"/>
        <w:spacing w:line="315" w:lineRule="atLeast"/>
      </w:pPr>
      <w:r>
        <w:rPr>
          <w:rFonts w:ascii="Arial" w:hAnsi="Arial" w:cs="Arial"/>
          <w:color w:val="000000"/>
        </w:rPr>
        <w:t>Students reacted to the art and actively engaged in discussion and argument.</w:t>
      </w:r>
    </w:p>
    <w:p w:rsidR="004E6B19" w:rsidRDefault="004E6B19">
      <w:pPr>
        <w:pStyle w:val="Standard"/>
        <w:spacing w:line="315" w:lineRule="atLeast"/>
        <w:rPr>
          <w:rFonts w:ascii="Arial" w:hAnsi="Arial" w:cs="Arial"/>
        </w:rPr>
      </w:pPr>
    </w:p>
    <w:p w:rsidR="004E6B19" w:rsidRDefault="008D6502">
      <w:pPr>
        <w:pStyle w:val="Standard"/>
        <w:spacing w:line="315" w:lineRule="atLeast"/>
      </w:pPr>
      <w:r>
        <w:rPr>
          <w:rFonts w:ascii="Arial" w:hAnsi="Arial" w:cs="Arial"/>
          <w:color w:val="000000"/>
        </w:rPr>
        <w:t>One lesson is not enough to cover the vocabulary matching exercise and the first three artists.  It would be better to begin with t</w:t>
      </w:r>
      <w:r>
        <w:rPr>
          <w:rFonts w:ascii="Arial" w:hAnsi="Arial" w:cs="Arial"/>
          <w:color w:val="000000"/>
        </w:rPr>
        <w:t>he matching exercise and then go onto the public art section from the second lesson. The controversial Emin and Hirst can be saved for the second lesson followed by the calming Goldsworthy.</w:t>
      </w:r>
    </w:p>
    <w:p w:rsidR="004E6B19" w:rsidRDefault="004E6B19">
      <w:pPr>
        <w:pStyle w:val="Standard"/>
        <w:rPr>
          <w:rFonts w:ascii="Arial" w:hAnsi="Arial" w:cs="Arial"/>
          <w:sz w:val="36"/>
          <w:szCs w:val="36"/>
        </w:rPr>
      </w:pPr>
    </w:p>
    <w:p w:rsidR="004E6B19" w:rsidRDefault="008D6502">
      <w:pPr>
        <w:pStyle w:val="Standard"/>
      </w:pPr>
      <w:r>
        <w:t xml:space="preserve">   </w:t>
      </w:r>
    </w:p>
    <w:p w:rsidR="004E6B19" w:rsidRDefault="004E6B19">
      <w:pPr>
        <w:pStyle w:val="Standard"/>
      </w:pPr>
    </w:p>
    <w:sectPr w:rsidR="004E6B1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502" w:rsidRDefault="008D6502">
      <w:r>
        <w:separator/>
      </w:r>
    </w:p>
  </w:endnote>
  <w:endnote w:type="continuationSeparator" w:id="0">
    <w:p w:rsidR="008D6502" w:rsidRDefault="008D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libri, sans-serif">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502" w:rsidRDefault="008D6502">
      <w:r>
        <w:rPr>
          <w:color w:val="000000"/>
        </w:rPr>
        <w:separator/>
      </w:r>
    </w:p>
  </w:footnote>
  <w:footnote w:type="continuationSeparator" w:id="0">
    <w:p w:rsidR="008D6502" w:rsidRDefault="008D6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744B"/>
    <w:multiLevelType w:val="multilevel"/>
    <w:tmpl w:val="7752F5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CC76F73"/>
    <w:multiLevelType w:val="multilevel"/>
    <w:tmpl w:val="C9AA10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0430EDD"/>
    <w:multiLevelType w:val="multilevel"/>
    <w:tmpl w:val="BA48DD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5D12379F"/>
    <w:multiLevelType w:val="multilevel"/>
    <w:tmpl w:val="F7480B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D41637A"/>
    <w:multiLevelType w:val="multilevel"/>
    <w:tmpl w:val="1F02D1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6B19"/>
    <w:rsid w:val="004E6B19"/>
    <w:rsid w:val="008D6502"/>
    <w:rsid w:val="00DD56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Kg5ad44knPA" TargetMode="External"/><Relationship Id="rId13" Type="http://schemas.openxmlformats.org/officeDocument/2006/relationships/hyperlink" Target="https://www.youtube.com/watch?v=Pds2oPVquRw" TargetMode="External"/><Relationship Id="rId18" Type="http://schemas.openxmlformats.org/officeDocument/2006/relationships/hyperlink" Target="https://www.youtube.com/watch?v=0uw3x-8Coj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0uw3x-8Cojg" TargetMode="External"/><Relationship Id="rId17" Type="http://schemas.openxmlformats.org/officeDocument/2006/relationships/hyperlink" Target="http://www.thekelpies.co.uk/videos" TargetMode="External"/><Relationship Id="rId2" Type="http://schemas.openxmlformats.org/officeDocument/2006/relationships/styles" Target="styles.xml"/><Relationship Id="rId16" Type="http://schemas.openxmlformats.org/officeDocument/2006/relationships/hyperlink" Target="http://www.culturestreet.org.uk/channel_artist.php?channel=art&amp;id=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kelpies.co.uk/videos" TargetMode="External"/><Relationship Id="rId5" Type="http://schemas.openxmlformats.org/officeDocument/2006/relationships/webSettings" Target="webSettings.xml"/><Relationship Id="rId15" Type="http://schemas.openxmlformats.org/officeDocument/2006/relationships/hyperlink" Target="http://www.youtube.com/watch?v=sRdpV7GqtrA" TargetMode="External"/><Relationship Id="rId10" Type="http://schemas.openxmlformats.org/officeDocument/2006/relationships/hyperlink" Target="http://www.culturestreet.org.uk/channel_artist.php?channel=art&amp;id=1" TargetMode="External"/><Relationship Id="rId19" Type="http://schemas.openxmlformats.org/officeDocument/2006/relationships/hyperlink" Target="https://www.youtube.com/watch?v=Pds2oPVquRw" TargetMode="External"/><Relationship Id="rId4" Type="http://schemas.openxmlformats.org/officeDocument/2006/relationships/settings" Target="settings.xml"/><Relationship Id="rId9" Type="http://schemas.openxmlformats.org/officeDocument/2006/relationships/hyperlink" Target="http://www.youtube.com/watch?v=sRdpV7GqtrA" TargetMode="External"/><Relationship Id="rId14" Type="http://schemas.openxmlformats.org/officeDocument/2006/relationships/hyperlink" Target="https://www.youtube.com/watch?v=Kg5ad44knP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Zavod Republike Slovenije za šolstvo</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r</dc:creator>
  <cp:lastModifiedBy>Tadej Blatnik</cp:lastModifiedBy>
  <cp:revision>2</cp:revision>
  <dcterms:created xsi:type="dcterms:W3CDTF">2015-09-02T09:00:00Z</dcterms:created>
  <dcterms:modified xsi:type="dcterms:W3CDTF">2015-09-02T09:00:00Z</dcterms:modified>
</cp:coreProperties>
</file>